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72F7B" w14:textId="77777777" w:rsidR="0060308D" w:rsidRPr="0060308D" w:rsidRDefault="0060308D" w:rsidP="006030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kern w:val="0"/>
          <w:sz w:val="24"/>
          <w:szCs w:val="24"/>
          <w:lang w:val="ru-RU" w:eastAsia="uk-UA"/>
          <w14:ligatures w14:val="none"/>
        </w:rPr>
      </w:pPr>
      <w:bookmarkStart w:id="0" w:name="_heading=h.gjdgxs" w:colFirst="0" w:colLast="0"/>
      <w:bookmarkEnd w:id="0"/>
      <w:r w:rsidRPr="0060308D">
        <w:rPr>
          <w:rFonts w:ascii="Century" w:eastAsia="Century" w:hAnsi="Century" w:cs="Century"/>
          <w:noProof/>
          <w:color w:val="000000"/>
          <w:kern w:val="0"/>
          <w:sz w:val="24"/>
          <w:szCs w:val="24"/>
          <w:lang w:val="ru-RU" w:eastAsia="uk-UA"/>
          <w14:ligatures w14:val="none"/>
        </w:rPr>
        <w:drawing>
          <wp:inline distT="0" distB="0" distL="0" distR="0" wp14:anchorId="41DF204D" wp14:editId="27E70DDB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657287" w14:textId="77777777" w:rsidR="0060308D" w:rsidRPr="0060308D" w:rsidRDefault="0060308D" w:rsidP="006030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kern w:val="0"/>
          <w:sz w:val="32"/>
          <w:szCs w:val="32"/>
          <w:lang w:val="ru-RU" w:eastAsia="uk-UA"/>
          <w14:ligatures w14:val="none"/>
        </w:rPr>
      </w:pPr>
      <w:r w:rsidRPr="0060308D">
        <w:rPr>
          <w:rFonts w:ascii="Century" w:eastAsia="Century" w:hAnsi="Century" w:cs="Century"/>
          <w:color w:val="000000"/>
          <w:kern w:val="0"/>
          <w:sz w:val="32"/>
          <w:szCs w:val="32"/>
          <w:lang w:val="ru-RU" w:eastAsia="uk-UA"/>
          <w14:ligatures w14:val="none"/>
        </w:rPr>
        <w:t>УКРАЇНА</w:t>
      </w:r>
    </w:p>
    <w:p w14:paraId="57E76DA6" w14:textId="77777777" w:rsidR="0060308D" w:rsidRPr="0060308D" w:rsidRDefault="0060308D" w:rsidP="006030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kern w:val="0"/>
          <w:sz w:val="32"/>
          <w:szCs w:val="32"/>
          <w:lang w:val="ru-RU" w:eastAsia="uk-UA"/>
          <w14:ligatures w14:val="none"/>
        </w:rPr>
      </w:pPr>
      <w:r w:rsidRPr="0060308D">
        <w:rPr>
          <w:rFonts w:ascii="Century" w:eastAsia="Century" w:hAnsi="Century" w:cs="Century"/>
          <w:b/>
          <w:color w:val="000000"/>
          <w:kern w:val="0"/>
          <w:sz w:val="32"/>
          <w:szCs w:val="32"/>
          <w:lang w:val="ru-RU" w:eastAsia="uk-UA"/>
          <w14:ligatures w14:val="none"/>
        </w:rPr>
        <w:t>ГОРОДОЦЬКА МІСЬКА РАДА</w:t>
      </w:r>
    </w:p>
    <w:p w14:paraId="64665384" w14:textId="77777777" w:rsidR="0060308D" w:rsidRPr="0060308D" w:rsidRDefault="0060308D" w:rsidP="006030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kern w:val="0"/>
          <w:sz w:val="32"/>
          <w:szCs w:val="32"/>
          <w:lang w:val="ru-RU" w:eastAsia="uk-UA"/>
          <w14:ligatures w14:val="none"/>
        </w:rPr>
      </w:pPr>
      <w:r w:rsidRPr="0060308D">
        <w:rPr>
          <w:rFonts w:ascii="Century" w:eastAsia="Century" w:hAnsi="Century" w:cs="Century"/>
          <w:color w:val="000000"/>
          <w:kern w:val="0"/>
          <w:sz w:val="32"/>
          <w:szCs w:val="32"/>
          <w:lang w:val="ru-RU" w:eastAsia="uk-UA"/>
          <w14:ligatures w14:val="none"/>
        </w:rPr>
        <w:t>ЛЬВІВСЬКОЇ ОБЛАСТІ</w:t>
      </w:r>
    </w:p>
    <w:p w14:paraId="449EE377" w14:textId="77777777" w:rsidR="0060308D" w:rsidRPr="0060308D" w:rsidRDefault="0060308D" w:rsidP="006030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60308D">
        <w:rPr>
          <w:rFonts w:ascii="Century" w:eastAsia="Century" w:hAnsi="Century" w:cs="Century"/>
          <w:b/>
          <w:color w:val="000000"/>
          <w:kern w:val="0"/>
          <w:sz w:val="28"/>
          <w:szCs w:val="28"/>
          <w:lang w:val="ru-RU" w:eastAsia="uk-UA"/>
          <w14:ligatures w14:val="none"/>
        </w:rPr>
        <w:t xml:space="preserve">41 </w:t>
      </w:r>
      <w:r w:rsidRPr="0060308D">
        <w:rPr>
          <w:rFonts w:ascii="Century" w:eastAsia="Century" w:hAnsi="Century" w:cs="Century"/>
          <w:smallCaps/>
          <w:color w:val="000000"/>
          <w:kern w:val="0"/>
          <w:sz w:val="28"/>
          <w:szCs w:val="28"/>
          <w:lang w:val="ru-RU" w:eastAsia="uk-UA"/>
          <w14:ligatures w14:val="none"/>
        </w:rPr>
        <w:t>СЕСІЯ ВОСЬМОГО СКЛИКАННЯ</w:t>
      </w:r>
    </w:p>
    <w:p w14:paraId="1E893761" w14:textId="77777777" w:rsidR="0060308D" w:rsidRPr="0060308D" w:rsidRDefault="0060308D" w:rsidP="0060308D">
      <w:pPr>
        <w:spacing w:line="276" w:lineRule="auto"/>
        <w:jc w:val="center"/>
        <w:rPr>
          <w:rFonts w:ascii="Century" w:eastAsia="Century" w:hAnsi="Century" w:cs="Century"/>
          <w:b/>
          <w:kern w:val="0"/>
          <w:sz w:val="32"/>
          <w:szCs w:val="32"/>
          <w:lang w:val="en-US" w:eastAsia="uk-UA"/>
          <w14:ligatures w14:val="none"/>
        </w:rPr>
      </w:pPr>
      <w:r w:rsidRPr="0060308D">
        <w:rPr>
          <w:rFonts w:ascii="Century" w:eastAsia="Century" w:hAnsi="Century" w:cs="Century"/>
          <w:kern w:val="0"/>
          <w:sz w:val="32"/>
          <w:szCs w:val="32"/>
          <w:lang w:val="ru-RU" w:eastAsia="uk-UA"/>
          <w14:ligatures w14:val="none"/>
        </w:rPr>
        <w:t>РІШЕННЯ</w:t>
      </w:r>
      <w:r w:rsidRPr="0060308D">
        <w:rPr>
          <w:rFonts w:ascii="Century" w:eastAsia="Century" w:hAnsi="Century" w:cs="Century"/>
          <w:b/>
          <w:kern w:val="0"/>
          <w:sz w:val="32"/>
          <w:szCs w:val="32"/>
          <w:lang w:val="ru-RU" w:eastAsia="uk-UA"/>
          <w14:ligatures w14:val="none"/>
        </w:rPr>
        <w:t xml:space="preserve"> </w:t>
      </w:r>
      <w:r w:rsidRPr="0060308D">
        <w:rPr>
          <w:rFonts w:ascii="Century" w:eastAsia="Century" w:hAnsi="Century" w:cs="Century"/>
          <w:kern w:val="0"/>
          <w:sz w:val="32"/>
          <w:szCs w:val="32"/>
          <w:lang w:val="ru-RU" w:eastAsia="uk-UA"/>
          <w14:ligatures w14:val="none"/>
        </w:rPr>
        <w:t>№</w:t>
      </w:r>
      <w:r w:rsidRPr="0060308D">
        <w:rPr>
          <w:rFonts w:ascii="Century" w:eastAsia="Century" w:hAnsi="Century" w:cs="Century"/>
          <w:b/>
          <w:kern w:val="0"/>
          <w:sz w:val="32"/>
          <w:szCs w:val="32"/>
          <w:lang w:val="ru-RU" w:eastAsia="uk-UA"/>
          <w14:ligatures w14:val="none"/>
        </w:rPr>
        <w:t xml:space="preserve"> 23/41-</w:t>
      </w:r>
      <w:r w:rsidRPr="0060308D">
        <w:rPr>
          <w:rFonts w:ascii="Century" w:eastAsia="Century" w:hAnsi="Century" w:cs="Century"/>
          <w:b/>
          <w:kern w:val="0"/>
          <w:sz w:val="32"/>
          <w:szCs w:val="32"/>
          <w:lang w:val="en-US" w:eastAsia="uk-UA"/>
          <w14:ligatures w14:val="none"/>
        </w:rPr>
        <w:t>6681</w:t>
      </w:r>
    </w:p>
    <w:p w14:paraId="111E5457" w14:textId="77777777" w:rsidR="0060308D" w:rsidRPr="0060308D" w:rsidRDefault="0060308D" w:rsidP="0060308D">
      <w:pPr>
        <w:jc w:val="both"/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</w:pPr>
      <w:bookmarkStart w:id="1" w:name="_heading=h.30j0zll" w:colFirst="0" w:colLast="0"/>
      <w:bookmarkEnd w:id="1"/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 xml:space="preserve">14 </w:t>
      </w:r>
      <w:proofErr w:type="spellStart"/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>грудня</w:t>
      </w:r>
      <w:proofErr w:type="spellEnd"/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 xml:space="preserve"> 2023 року</w:t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</w:r>
      <w:r w:rsidRPr="0060308D">
        <w:rPr>
          <w:rFonts w:ascii="Century" w:eastAsia="Century" w:hAnsi="Century" w:cs="Century"/>
          <w:kern w:val="0"/>
          <w:sz w:val="28"/>
          <w:szCs w:val="28"/>
          <w:lang w:val="ru-RU" w:eastAsia="uk-UA"/>
          <w14:ligatures w14:val="none"/>
        </w:rPr>
        <w:tab/>
        <w:t xml:space="preserve">     м. Городок</w:t>
      </w:r>
    </w:p>
    <w:p w14:paraId="539647C0" w14:textId="77777777" w:rsidR="0060308D" w:rsidRPr="0060308D" w:rsidRDefault="0060308D" w:rsidP="0060308D">
      <w:pPr>
        <w:widowControl w:val="0"/>
        <w:tabs>
          <w:tab w:val="left" w:pos="0"/>
        </w:tabs>
        <w:ind w:right="5385"/>
        <w:rPr>
          <w:rFonts w:ascii="Century" w:eastAsia="Times New Roman" w:hAnsi="Century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b/>
          <w:bCs/>
          <w:kern w:val="0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474B68CA" w14:textId="77777777" w:rsidR="0060308D" w:rsidRPr="0060308D" w:rsidRDefault="0060308D" w:rsidP="0060308D">
      <w:pPr>
        <w:widowControl w:val="0"/>
        <w:tabs>
          <w:tab w:val="left" w:pos="0"/>
        </w:tabs>
        <w:jc w:val="both"/>
        <w:rPr>
          <w:rFonts w:ascii="Century" w:eastAsia="Times New Roman" w:hAnsi="Century" w:cs="Times New Roman"/>
          <w:spacing w:val="-1"/>
          <w:kern w:val="0"/>
          <w:sz w:val="28"/>
          <w:szCs w:val="28"/>
          <w:lang w:eastAsia="uk-UA"/>
          <w14:ligatures w14:val="none"/>
        </w:rPr>
      </w:pPr>
    </w:p>
    <w:p w14:paraId="32FFF7A2" w14:textId="77777777" w:rsidR="0060308D" w:rsidRPr="0060308D" w:rsidRDefault="0060308D" w:rsidP="0060308D">
      <w:pPr>
        <w:ind w:firstLine="567"/>
        <w:jc w:val="both"/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роки,  з метою охорони здоров’я та соціального захисту населення Городоцької громади,  керуючись п.22 ст.26 Закону України «Про місцеве самоврядування  в Україні», міська рада</w:t>
      </w:r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ab/>
      </w:r>
    </w:p>
    <w:p w14:paraId="20CBCB0F" w14:textId="77777777" w:rsidR="0060308D" w:rsidRPr="0060308D" w:rsidRDefault="0060308D" w:rsidP="0060308D">
      <w:pPr>
        <w:rPr>
          <w:rFonts w:ascii="Century" w:eastAsia="Times New Roman" w:hAnsi="Century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b/>
          <w:bCs/>
          <w:kern w:val="0"/>
          <w:sz w:val="28"/>
          <w:szCs w:val="28"/>
          <w:lang w:eastAsia="uk-UA"/>
          <w14:ligatures w14:val="none"/>
        </w:rPr>
        <w:t>В И Р І Ш И Л А:</w:t>
      </w:r>
    </w:p>
    <w:p w14:paraId="4539C3AF" w14:textId="77777777" w:rsidR="0060308D" w:rsidRPr="0060308D" w:rsidRDefault="0060308D" w:rsidP="0060308D">
      <w:pPr>
        <w:ind w:firstLine="567"/>
        <w:jc w:val="both"/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>1.Внести зміни до  рішення сесії Городоцької міської ради від 22 грудня 2020р.№58 "Програма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р., а саме:</w:t>
      </w:r>
    </w:p>
    <w:p w14:paraId="5414E41E" w14:textId="77777777" w:rsidR="0060308D" w:rsidRPr="0060308D" w:rsidRDefault="0060308D" w:rsidP="0060308D">
      <w:pPr>
        <w:ind w:firstLine="567"/>
        <w:jc w:val="both"/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 xml:space="preserve">1. Викласти у новій редакції план заходів програми  на 2024 рік, згідно з додатком. </w:t>
      </w:r>
    </w:p>
    <w:p w14:paraId="4080410B" w14:textId="77777777" w:rsidR="0060308D" w:rsidRPr="0060308D" w:rsidRDefault="0060308D" w:rsidP="0060308D">
      <w:pPr>
        <w:ind w:firstLine="567"/>
        <w:jc w:val="both"/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>2. Контроль за виконанням рішення покласти на постійні депутатські комісії з питань охорони здоров’я, соціального захисту, у справах ветеранів ООС/АТО (</w:t>
      </w:r>
      <w:proofErr w:type="spellStart"/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>гол.В.Ніканоров</w:t>
      </w:r>
      <w:proofErr w:type="spellEnd"/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 xml:space="preserve">), </w:t>
      </w:r>
      <w:r w:rsidRPr="0060308D">
        <w:rPr>
          <w:rFonts w:ascii="Century" w:eastAsia="Times New Roman" w:hAnsi="Century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бюджету, соціально-економічного розвитку, комунального майна і приватизації (</w:t>
      </w:r>
      <w:proofErr w:type="spellStart"/>
      <w:r w:rsidRPr="0060308D">
        <w:rPr>
          <w:rFonts w:ascii="Century" w:eastAsia="Times New Roman" w:hAnsi="Century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І.Мєскало</w:t>
      </w:r>
      <w:proofErr w:type="spellEnd"/>
      <w:r w:rsidRPr="0060308D">
        <w:rPr>
          <w:rFonts w:ascii="Century" w:eastAsia="Times New Roman" w:hAnsi="Century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)</w:t>
      </w:r>
      <w:r w:rsidRPr="0060308D"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134C1D4A" w14:textId="77777777" w:rsidR="0060308D" w:rsidRPr="0060308D" w:rsidRDefault="0060308D" w:rsidP="0060308D">
      <w:pPr>
        <w:ind w:firstLine="567"/>
        <w:jc w:val="both"/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</w:pPr>
    </w:p>
    <w:p w14:paraId="6A0C4EA3" w14:textId="77777777" w:rsidR="0060308D" w:rsidRPr="0060308D" w:rsidRDefault="0060308D" w:rsidP="0060308D">
      <w:pPr>
        <w:ind w:firstLine="902"/>
        <w:jc w:val="both"/>
        <w:rPr>
          <w:rFonts w:ascii="Century" w:eastAsia="Times New Roman" w:hAnsi="Century" w:cs="Times New Roman"/>
          <w:kern w:val="0"/>
          <w:sz w:val="28"/>
          <w:szCs w:val="28"/>
          <w:lang w:eastAsia="uk-UA"/>
          <w14:ligatures w14:val="none"/>
        </w:rPr>
      </w:pPr>
    </w:p>
    <w:p w14:paraId="7531AA3D" w14:textId="77777777" w:rsidR="0060308D" w:rsidRPr="0060308D" w:rsidRDefault="0060308D" w:rsidP="0060308D">
      <w:pPr>
        <w:shd w:val="clear" w:color="auto" w:fill="FFFFFF"/>
        <w:tabs>
          <w:tab w:val="right" w:pos="142"/>
        </w:tabs>
        <w:jc w:val="both"/>
        <w:outlineLvl w:val="2"/>
        <w:rPr>
          <w:rFonts w:ascii="Century" w:eastAsia="Times New Roman" w:hAnsi="Century" w:cs="Times New Roman"/>
          <w:b/>
          <w:bCs/>
          <w:kern w:val="0"/>
          <w:sz w:val="27"/>
          <w:szCs w:val="27"/>
          <w:lang w:eastAsia="uk-UA"/>
          <w14:ligatures w14:val="none"/>
        </w:rPr>
      </w:pPr>
      <w:r w:rsidRPr="0060308D">
        <w:rPr>
          <w:rFonts w:ascii="Century" w:eastAsia="Times New Roman" w:hAnsi="Century" w:cs="Times New Roman"/>
          <w:b/>
          <w:bCs/>
          <w:kern w:val="0"/>
          <w:sz w:val="27"/>
          <w:szCs w:val="27"/>
          <w:lang w:eastAsia="uk-UA"/>
          <w14:ligatures w14:val="none"/>
        </w:rPr>
        <w:t xml:space="preserve">Міський голова      </w:t>
      </w:r>
      <w:r w:rsidRPr="0060308D">
        <w:rPr>
          <w:rFonts w:ascii="Century" w:eastAsia="Times New Roman" w:hAnsi="Century" w:cs="Times New Roman"/>
          <w:b/>
          <w:bCs/>
          <w:kern w:val="0"/>
          <w:sz w:val="27"/>
          <w:szCs w:val="27"/>
          <w:lang w:eastAsia="uk-UA"/>
          <w14:ligatures w14:val="none"/>
        </w:rPr>
        <w:tab/>
      </w:r>
      <w:r w:rsidRPr="0060308D">
        <w:rPr>
          <w:rFonts w:ascii="Century" w:eastAsia="Times New Roman" w:hAnsi="Century" w:cs="Times New Roman"/>
          <w:b/>
          <w:bCs/>
          <w:kern w:val="0"/>
          <w:sz w:val="27"/>
          <w:szCs w:val="27"/>
          <w:lang w:eastAsia="uk-UA"/>
          <w14:ligatures w14:val="none"/>
        </w:rPr>
        <w:tab/>
        <w:t xml:space="preserve">                         </w:t>
      </w:r>
      <w:r w:rsidRPr="0060308D">
        <w:rPr>
          <w:rFonts w:ascii="Century" w:eastAsia="Times New Roman" w:hAnsi="Century" w:cs="Times New Roman"/>
          <w:b/>
          <w:bCs/>
          <w:kern w:val="0"/>
          <w:sz w:val="27"/>
          <w:szCs w:val="27"/>
          <w:lang w:eastAsia="uk-UA"/>
          <w14:ligatures w14:val="none"/>
        </w:rPr>
        <w:tab/>
      </w:r>
      <w:r w:rsidRPr="0060308D">
        <w:rPr>
          <w:rFonts w:ascii="Century" w:eastAsia="Times New Roman" w:hAnsi="Century" w:cs="Times New Roman"/>
          <w:b/>
          <w:bCs/>
          <w:kern w:val="0"/>
          <w:sz w:val="27"/>
          <w:szCs w:val="27"/>
          <w:lang w:eastAsia="uk-UA"/>
          <w14:ligatures w14:val="none"/>
        </w:rPr>
        <w:tab/>
        <w:t xml:space="preserve">  Володимир РЕМЕНЯК</w:t>
      </w:r>
    </w:p>
    <w:p w14:paraId="41EE4208" w14:textId="77777777" w:rsidR="0060308D" w:rsidRDefault="0060308D" w:rsidP="0060308D">
      <w:pPr>
        <w:suppressAutoHyphens/>
        <w:autoSpaceDE w:val="0"/>
        <w:autoSpaceDN w:val="0"/>
        <w:adjustRightInd w:val="0"/>
        <w:ind w:firstLine="567"/>
        <w:jc w:val="both"/>
        <w:rPr>
          <w:rFonts w:ascii="Georgia" w:eastAsia="Times New Roman" w:hAnsi="Georgia" w:cs="Times New Roman"/>
          <w:bCs/>
          <w:iCs/>
          <w:color w:val="000000"/>
          <w:kern w:val="0"/>
          <w:sz w:val="28"/>
          <w:szCs w:val="28"/>
          <w:lang w:eastAsia="ru-RU"/>
          <w14:ligatures w14:val="none"/>
        </w:rPr>
        <w:sectPr w:rsidR="0060308D" w:rsidSect="0060308D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2BC7F1B7" w14:textId="3842C882" w:rsidR="0060308D" w:rsidRPr="0060308D" w:rsidRDefault="0060308D" w:rsidP="0060308D">
      <w:pPr>
        <w:keepNext/>
        <w:keepLines/>
        <w:widowControl w:val="0"/>
        <w:tabs>
          <w:tab w:val="left" w:pos="9038"/>
          <w:tab w:val="left" w:pos="9543"/>
          <w:tab w:val="left" w:pos="10800"/>
        </w:tabs>
        <w:spacing w:before="480"/>
        <w:ind w:left="9498"/>
        <w:jc w:val="both"/>
        <w:outlineLvl w:val="0"/>
        <w:rPr>
          <w:rFonts w:ascii="Century" w:eastAsia="SimSun" w:hAnsi="Century" w:cs="Times New Roman"/>
          <w:b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Times New Roman" w:eastAsia="SimSun" w:hAnsi="Times New Roman" w:cs="Times New Roman"/>
          <w:b/>
          <w:color w:val="000000"/>
          <w:kern w:val="0"/>
          <w:sz w:val="26"/>
          <w:szCs w:val="26"/>
          <w14:ligatures w14:val="none"/>
        </w:rPr>
        <w:lastRenderedPageBreak/>
        <w:tab/>
      </w:r>
      <w:r w:rsidRPr="0060308D">
        <w:rPr>
          <w:rFonts w:ascii="Century" w:eastAsia="SimSun" w:hAnsi="Century" w:cs="Times New Roman"/>
          <w:b/>
          <w:color w:val="000000"/>
          <w:kern w:val="0"/>
          <w:sz w:val="24"/>
          <w:szCs w:val="24"/>
          <w14:ligatures w14:val="none"/>
        </w:rPr>
        <w:t xml:space="preserve">Додаток </w:t>
      </w:r>
    </w:p>
    <w:p w14:paraId="319BCDE6" w14:textId="47EF838C" w:rsidR="0060308D" w:rsidRPr="0060308D" w:rsidRDefault="0060308D" w:rsidP="0060308D">
      <w:pPr>
        <w:widowControl w:val="0"/>
        <w:ind w:left="9498"/>
        <w:jc w:val="both"/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  <w:t>до рішення сесії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  <w:t>Городоцької міської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  <w:t xml:space="preserve">ради Львівської області  </w:t>
      </w:r>
    </w:p>
    <w:p w14:paraId="4136B929" w14:textId="05D5CA5D" w:rsidR="0060308D" w:rsidRPr="0060308D" w:rsidRDefault="0060308D" w:rsidP="0060308D">
      <w:pPr>
        <w:widowControl w:val="0"/>
        <w:ind w:left="9498"/>
        <w:jc w:val="both"/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  <w:t>14.12.202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  <w:t>№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:lang w:val="en-US"/>
          <w14:ligatures w14:val="none"/>
        </w:rPr>
        <w:t>23/41-6681</w:t>
      </w:r>
      <w:r w:rsidRPr="0060308D">
        <w:rPr>
          <w:rFonts w:ascii="Century" w:eastAsia="Courier New" w:hAnsi="Century" w:cs="Courier New"/>
          <w:color w:val="000000"/>
          <w:kern w:val="0"/>
          <w:sz w:val="24"/>
          <w:szCs w:val="24"/>
          <w14:ligatures w14:val="none"/>
        </w:rPr>
        <w:t xml:space="preserve">  </w:t>
      </w:r>
    </w:p>
    <w:p w14:paraId="6B6A341B" w14:textId="77777777" w:rsidR="0060308D" w:rsidRPr="0060308D" w:rsidRDefault="0060308D" w:rsidP="0060308D">
      <w:pPr>
        <w:keepNext/>
        <w:keepLines/>
        <w:widowControl w:val="0"/>
        <w:spacing w:before="480"/>
        <w:jc w:val="center"/>
        <w:outlineLvl w:val="0"/>
        <w:rPr>
          <w:rFonts w:ascii="Century" w:eastAsia="SimSun" w:hAnsi="Century" w:cs="Times New Roman"/>
          <w:b/>
          <w:bCs/>
          <w:color w:val="000000"/>
          <w:kern w:val="0"/>
          <w:sz w:val="26"/>
          <w:szCs w:val="26"/>
          <w14:ligatures w14:val="none"/>
        </w:rPr>
      </w:pPr>
      <w:r w:rsidRPr="0060308D">
        <w:rPr>
          <w:rFonts w:ascii="Century" w:eastAsia="SimSun" w:hAnsi="Century" w:cs="Times New Roman"/>
          <w:b/>
          <w:color w:val="000000"/>
          <w:kern w:val="0"/>
          <w:sz w:val="26"/>
          <w:szCs w:val="26"/>
          <w14:ligatures w14:val="none"/>
        </w:rPr>
        <w:t>План заходів</w:t>
      </w:r>
    </w:p>
    <w:p w14:paraId="645DE452" w14:textId="77777777" w:rsidR="0060308D" w:rsidRPr="0060308D" w:rsidRDefault="0060308D" w:rsidP="0060308D">
      <w:pPr>
        <w:widowControl w:val="0"/>
        <w:tabs>
          <w:tab w:val="left" w:pos="3562"/>
          <w:tab w:val="left" w:pos="5899"/>
        </w:tabs>
        <w:jc w:val="center"/>
        <w:rPr>
          <w:rFonts w:ascii="Century" w:eastAsia="SimSun" w:hAnsi="Century" w:cs="Times New Roman"/>
          <w:b/>
          <w:color w:val="000000"/>
          <w:kern w:val="0"/>
          <w:sz w:val="26"/>
          <w:szCs w:val="26"/>
          <w14:ligatures w14:val="none"/>
        </w:rPr>
      </w:pPr>
      <w:r w:rsidRPr="0060308D">
        <w:rPr>
          <w:rFonts w:ascii="Century" w:eastAsia="SimSun" w:hAnsi="Century" w:cs="Times New Roman"/>
          <w:b/>
          <w:bCs/>
          <w:color w:val="000000"/>
          <w:kern w:val="0"/>
          <w:sz w:val="26"/>
          <w:szCs w:val="26"/>
          <w14:ligatures w14:val="none"/>
        </w:rPr>
        <w:t xml:space="preserve">місцевої програми фінансової підтримки комунального некомерційного підприємства </w:t>
      </w:r>
    </w:p>
    <w:p w14:paraId="010D0904" w14:textId="77777777" w:rsidR="0060308D" w:rsidRPr="0060308D" w:rsidRDefault="0060308D" w:rsidP="0060308D">
      <w:pPr>
        <w:widowControl w:val="0"/>
        <w:tabs>
          <w:tab w:val="left" w:pos="3562"/>
          <w:tab w:val="left" w:pos="5899"/>
        </w:tabs>
        <w:spacing w:line="254" w:lineRule="exact"/>
        <w:jc w:val="center"/>
        <w:rPr>
          <w:rFonts w:ascii="Century" w:eastAsia="Courier New" w:hAnsi="Century" w:cs="Times New Roman"/>
          <w:color w:val="000000"/>
          <w:kern w:val="0"/>
          <w:sz w:val="26"/>
          <w:szCs w:val="26"/>
          <w14:ligatures w14:val="none"/>
        </w:rPr>
      </w:pPr>
      <w:r w:rsidRPr="0060308D">
        <w:rPr>
          <w:rFonts w:ascii="Century" w:eastAsia="SimSun" w:hAnsi="Century" w:cs="Times New Roman"/>
          <w:b/>
          <w:bCs/>
          <w:color w:val="000000"/>
          <w:kern w:val="0"/>
          <w:sz w:val="26"/>
          <w:szCs w:val="26"/>
          <w14:ligatures w14:val="none"/>
        </w:rPr>
        <w:t>«</w:t>
      </w:r>
      <w:r w:rsidRPr="0060308D">
        <w:rPr>
          <w:rFonts w:ascii="Century" w:eastAsia="SimSun" w:hAnsi="Century" w:cs="Times New Roman"/>
          <w:b/>
          <w:color w:val="000000"/>
          <w:kern w:val="0"/>
          <w:sz w:val="26"/>
          <w:szCs w:val="26"/>
          <w14:ligatures w14:val="none"/>
        </w:rPr>
        <w:t xml:space="preserve">Городоцька центральна лікарня» </w:t>
      </w:r>
      <w:r w:rsidRPr="0060308D">
        <w:rPr>
          <w:rFonts w:ascii="Century" w:eastAsia="SimSun" w:hAnsi="Century" w:cs="Times New Roman"/>
          <w:b/>
          <w:bCs/>
          <w:color w:val="000000"/>
          <w:kern w:val="0"/>
          <w:sz w:val="26"/>
          <w:szCs w:val="26"/>
          <w14:ligatures w14:val="none"/>
        </w:rPr>
        <w:t xml:space="preserve"> </w:t>
      </w:r>
      <w:r w:rsidRPr="0060308D">
        <w:rPr>
          <w:rFonts w:ascii="Century" w:eastAsia="SimSun" w:hAnsi="Century" w:cs="Times New Roman"/>
          <w:b/>
          <w:color w:val="000000"/>
          <w:kern w:val="0"/>
          <w:sz w:val="26"/>
          <w:szCs w:val="26"/>
          <w14:ligatures w14:val="none"/>
        </w:rPr>
        <w:t>Городоцької міської ради Львів</w:t>
      </w:r>
      <w:r w:rsidRPr="0060308D">
        <w:rPr>
          <w:rFonts w:ascii="Century" w:eastAsia="Courier New" w:hAnsi="Century" w:cs="Times New Roman"/>
          <w:b/>
          <w:color w:val="000000"/>
          <w:kern w:val="0"/>
          <w:sz w:val="26"/>
          <w:szCs w:val="26"/>
          <w14:ligatures w14:val="none"/>
        </w:rPr>
        <w:t xml:space="preserve">ської </w:t>
      </w:r>
      <w:r w:rsidRPr="0060308D">
        <w:rPr>
          <w:rFonts w:ascii="Century" w:eastAsia="SimSun" w:hAnsi="Century" w:cs="Times New Roman"/>
          <w:b/>
          <w:bCs/>
          <w:color w:val="000000"/>
          <w:kern w:val="0"/>
          <w:sz w:val="26"/>
          <w:szCs w:val="26"/>
          <w14:ligatures w14:val="none"/>
        </w:rPr>
        <w:t>області</w:t>
      </w:r>
    </w:p>
    <w:p w14:paraId="6C1F8F27" w14:textId="77777777" w:rsidR="0060308D" w:rsidRPr="0060308D" w:rsidRDefault="0060308D" w:rsidP="0060308D">
      <w:pPr>
        <w:widowControl w:val="0"/>
        <w:tabs>
          <w:tab w:val="center" w:pos="6786"/>
          <w:tab w:val="right" w:pos="13572"/>
        </w:tabs>
        <w:spacing w:line="220" w:lineRule="exact"/>
        <w:rPr>
          <w:rFonts w:ascii="Century" w:eastAsia="Courier New" w:hAnsi="Century" w:cs="Times New Roman"/>
          <w:color w:val="000000"/>
          <w:kern w:val="0"/>
          <w:sz w:val="26"/>
          <w:szCs w:val="26"/>
          <w14:ligatures w14:val="none"/>
        </w:rPr>
      </w:pPr>
      <w:r w:rsidRPr="0060308D">
        <w:rPr>
          <w:rFonts w:ascii="Century" w:eastAsia="SimSun" w:hAnsi="Century" w:cs="Times New Roman"/>
          <w:b/>
          <w:bCs/>
          <w:color w:val="000000"/>
          <w:kern w:val="0"/>
          <w:sz w:val="26"/>
          <w:szCs w:val="26"/>
          <w14:ligatures w14:val="none"/>
        </w:rPr>
        <w:tab/>
        <w:t>на 2021-2024 роки  станом на  14 грудня</w:t>
      </w:r>
    </w:p>
    <w:tbl>
      <w:tblPr>
        <w:tblOverlap w:val="never"/>
        <w:tblW w:w="144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0308D" w:rsidRPr="0060308D" w14:paraId="1EE77C87" w14:textId="77777777" w:rsidTr="00585B9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3CDEC" w14:textId="77777777" w:rsidR="0060308D" w:rsidRPr="0060308D" w:rsidRDefault="0060308D" w:rsidP="0060308D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 xml:space="preserve">№ </w:t>
            </w: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F9467" w14:textId="77777777" w:rsidR="0060308D" w:rsidRPr="0060308D" w:rsidRDefault="0060308D" w:rsidP="0060308D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CF9B4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43066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F1BA3B" w14:textId="77777777" w:rsidR="0060308D" w:rsidRPr="0060308D" w:rsidRDefault="0060308D" w:rsidP="0060308D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248F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0308D">
              <w:rPr>
                <w:rFonts w:ascii="Courier New" w:eastAsia="Courier New" w:hAnsi="Courier New" w:cs="Courier New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  <w:t>О</w:t>
            </w:r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  <w:t>рієнтовні</w:t>
            </w:r>
            <w:proofErr w:type="spellEnd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  <w:t>обсяги</w:t>
            </w:r>
            <w:proofErr w:type="spellEnd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  <w:t>фінансування</w:t>
            </w:r>
            <w:proofErr w:type="spellEnd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(</w:t>
            </w:r>
            <w:proofErr w:type="spellStart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вартісна</w:t>
            </w:r>
            <w:proofErr w:type="spellEnd"/>
            <w:r w:rsidRPr="0060308D"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1C47" w14:textId="77777777" w:rsidR="0060308D" w:rsidRPr="0060308D" w:rsidRDefault="0060308D" w:rsidP="0060308D">
            <w:pPr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/>
                <w14:ligatures w14:val="none"/>
              </w:rPr>
            </w:pPr>
            <w:proofErr w:type="spellStart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/>
                <w14:ligatures w14:val="none"/>
              </w:rPr>
              <w:t>Орієнтовні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/>
                <w14:ligatures w14:val="none"/>
              </w:rPr>
              <w:t>обсяги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/>
                <w14:ligatures w14:val="none"/>
              </w:rPr>
              <w:t>фінансування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  <w:t>(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  <w:t>вартісна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  <w:t>), гривень</w:t>
            </w:r>
          </w:p>
        </w:tc>
      </w:tr>
      <w:tr w:rsidR="0060308D" w:rsidRPr="0060308D" w14:paraId="4B8F84C5" w14:textId="77777777" w:rsidTr="00585B9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A10B61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3E54E5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4B81B4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B85D2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09A24E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45C15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D71FD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BAC104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2024 р.</w:t>
            </w:r>
          </w:p>
          <w:p w14:paraId="148B8295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D5696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В тому числі</w:t>
            </w:r>
          </w:p>
        </w:tc>
      </w:tr>
      <w:tr w:rsidR="0060308D" w:rsidRPr="0060308D" w14:paraId="78464EB6" w14:textId="77777777" w:rsidTr="00585B9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E54FF5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395468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67CA8F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D2B34E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358BA2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A8696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A264D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C0A8E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D8E00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proofErr w:type="spellStart"/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D7A7A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08A7E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DB41A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3295A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proofErr w:type="spellStart"/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В.Любінь</w:t>
            </w:r>
            <w:proofErr w:type="spellEnd"/>
          </w:p>
        </w:tc>
      </w:tr>
      <w:tr w:rsidR="0060308D" w:rsidRPr="0060308D" w14:paraId="58C7C66C" w14:textId="77777777" w:rsidTr="00585B9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6A756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1</w:t>
            </w:r>
            <w:r w:rsidRPr="00603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E5499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060ED" w14:textId="77777777" w:rsidR="0060308D" w:rsidRPr="0060308D" w:rsidRDefault="0060308D" w:rsidP="0060308D">
            <w:pPr>
              <w:widowControl w:val="0"/>
              <w:spacing w:line="278" w:lineRule="exact"/>
              <w:ind w:left="10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обовязкове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 xml:space="preserve"> державне соціальне страхування</w:t>
            </w:r>
          </w:p>
          <w:p w14:paraId="1EA33AF1" w14:textId="77777777" w:rsidR="0060308D" w:rsidRPr="0060308D" w:rsidRDefault="0060308D" w:rsidP="0060308D">
            <w:pPr>
              <w:widowControl w:val="0"/>
              <w:spacing w:line="278" w:lineRule="exact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8F708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9D2B0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46941" w14:textId="77777777" w:rsidR="0060308D" w:rsidRPr="0060308D" w:rsidRDefault="0060308D" w:rsidP="0060308D">
            <w:pPr>
              <w:widowControl w:val="0"/>
              <w:spacing w:line="22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E66A8B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36481D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2083427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55EC9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1A2046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F8FFD3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1932472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3473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CFF96B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444E75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6C83ED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80DC3DD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31FA19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150955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8635E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ACFC7C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02FC86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2025800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6F5CD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5B074A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D788AA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1825800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B1967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BBA793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BC9AD1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2315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362B6BE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3AD6AD6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200000</w:t>
            </w:r>
          </w:p>
        </w:tc>
      </w:tr>
      <w:tr w:rsidR="0060308D" w:rsidRPr="0060308D" w14:paraId="1B3C1B1B" w14:textId="77777777" w:rsidTr="00585B90">
        <w:trPr>
          <w:trHeight w:hRule="exact" w:val="92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4144D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B7323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CE327" w14:textId="77777777" w:rsidR="0060308D" w:rsidRPr="0060308D" w:rsidRDefault="0060308D" w:rsidP="0060308D">
            <w:pPr>
              <w:widowControl w:val="0"/>
              <w:spacing w:line="278" w:lineRule="exact"/>
              <w:ind w:left="10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32D0E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43C69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E8F8B" w14:textId="77777777" w:rsidR="0060308D" w:rsidRPr="0060308D" w:rsidRDefault="0060308D" w:rsidP="0060308D">
            <w:pPr>
              <w:widowControl w:val="0"/>
              <w:spacing w:line="22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88583AA" w14:textId="77777777" w:rsidR="0060308D" w:rsidRPr="0060308D" w:rsidRDefault="0060308D" w:rsidP="0060308D">
            <w:pPr>
              <w:widowControl w:val="0"/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2518E52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3144000</w:t>
            </w:r>
          </w:p>
          <w:p w14:paraId="471AEAB2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AA81F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E4979C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3D1FAC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31440000</w:t>
            </w:r>
          </w:p>
          <w:p w14:paraId="298D4C5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6DFC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4A3C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B6C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FADA9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5FD3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610CF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60308D" w:rsidRPr="0060308D" w14:paraId="02DA64A2" w14:textId="77777777" w:rsidTr="00585B90">
        <w:trPr>
          <w:trHeight w:hRule="exact" w:val="128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8A283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F7546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2D7AC" w14:textId="77777777" w:rsidR="0060308D" w:rsidRPr="0060308D" w:rsidRDefault="0060308D" w:rsidP="0060308D">
            <w:pPr>
              <w:widowControl w:val="0"/>
              <w:numPr>
                <w:ilvl w:val="0"/>
                <w:numId w:val="2"/>
              </w:numPr>
              <w:spacing w:line="278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8A1C6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2FCED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DDB54" w14:textId="77777777" w:rsidR="0060308D" w:rsidRPr="0060308D" w:rsidRDefault="0060308D" w:rsidP="0060308D">
            <w:pPr>
              <w:widowControl w:val="0"/>
              <w:spacing w:line="22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0F3E715" w14:textId="77777777" w:rsidR="0060308D" w:rsidRPr="0060308D" w:rsidRDefault="0060308D" w:rsidP="0060308D">
            <w:pPr>
              <w:widowControl w:val="0"/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77F4C1A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365600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535C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59DBCEC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097B14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365600</w:t>
            </w:r>
          </w:p>
          <w:p w14:paraId="3679EC7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1064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B3127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99124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F1E21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7BD8F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017B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60308D" w:rsidRPr="0060308D" w14:paraId="6F170454" w14:textId="77777777" w:rsidTr="00585B90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34138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9B4D3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AC4F8" w14:textId="77777777" w:rsidR="0060308D" w:rsidRPr="0060308D" w:rsidRDefault="0060308D" w:rsidP="0060308D">
            <w:pPr>
              <w:widowControl w:val="0"/>
              <w:spacing w:line="278" w:lineRule="exact"/>
              <w:ind w:left="10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- оплата за 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3080D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8D023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B59A78" w14:textId="77777777" w:rsidR="0060308D" w:rsidRPr="0060308D" w:rsidRDefault="0060308D" w:rsidP="0060308D">
            <w:pPr>
              <w:widowControl w:val="0"/>
              <w:spacing w:line="22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BF3B992" w14:textId="77777777" w:rsidR="0060308D" w:rsidRPr="0060308D" w:rsidRDefault="0060308D" w:rsidP="0060308D">
            <w:pPr>
              <w:widowControl w:val="0"/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6022F6E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340700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7904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815E34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ABC260D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340700</w:t>
            </w:r>
          </w:p>
          <w:p w14:paraId="1F0CC13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D9554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36876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4D2E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CD8F2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B5F4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333C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60308D" w:rsidRPr="0060308D" w14:paraId="65DECC35" w14:textId="77777777" w:rsidTr="00585B90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E07F2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Sylfae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3AB73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Продукти харчування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54122" w14:textId="77777777" w:rsidR="0060308D" w:rsidRPr="0060308D" w:rsidRDefault="0060308D" w:rsidP="0060308D">
            <w:pPr>
              <w:widowControl w:val="0"/>
              <w:numPr>
                <w:ilvl w:val="0"/>
                <w:numId w:val="2"/>
              </w:numPr>
              <w:spacing w:line="278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Оплата за продукти харчування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06DA0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A566A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1D853" w14:textId="77777777" w:rsidR="0060308D" w:rsidRPr="0060308D" w:rsidRDefault="0060308D" w:rsidP="0060308D">
            <w:pPr>
              <w:widowControl w:val="0"/>
              <w:spacing w:line="22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DE4F4B9" w14:textId="77777777" w:rsidR="0060308D" w:rsidRPr="0060308D" w:rsidRDefault="0060308D" w:rsidP="0060308D">
            <w:pPr>
              <w:widowControl w:val="0"/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238D076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180000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616B4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585D8ED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83D6DF4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180000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FE4B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E4EC8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2166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1A1A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3F57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C8FA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60308D" w:rsidRPr="0060308D" w14:paraId="524182C8" w14:textId="77777777" w:rsidTr="00585B9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CFA5A" w14:textId="77777777" w:rsidR="0060308D" w:rsidRPr="0060308D" w:rsidRDefault="0060308D" w:rsidP="0060308D">
            <w:pPr>
              <w:widowControl w:val="0"/>
              <w:spacing w:line="220" w:lineRule="exac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D1428" w14:textId="77777777" w:rsidR="0060308D" w:rsidRPr="0060308D" w:rsidRDefault="0060308D" w:rsidP="0060308D">
            <w:pPr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Оплата 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B049E" w14:textId="77777777" w:rsidR="0060308D" w:rsidRPr="0060308D" w:rsidRDefault="0060308D" w:rsidP="0060308D">
            <w:pPr>
              <w:widowControl w:val="0"/>
              <w:spacing w:line="278" w:lineRule="exact"/>
              <w:ind w:left="10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- </w:t>
            </w:r>
            <w:proofErr w:type="gram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оплата 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послуг</w:t>
            </w:r>
            <w:proofErr w:type="spellEnd"/>
            <w:proofErr w:type="gram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 з  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водопостачання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 та 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водовідведення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, 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теплопостачання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,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електроенергії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, природного газу, оплата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послуг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по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вивезенню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рідких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нечистот і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інших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побутових</w:t>
            </w:r>
            <w:proofErr w:type="spellEnd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D032E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FD721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  <w:p w14:paraId="7A3CB12D" w14:textId="77777777" w:rsidR="0060308D" w:rsidRPr="0060308D" w:rsidRDefault="0060308D" w:rsidP="0060308D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6014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54C23C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504CC4D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8678262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E855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18"/>
                <w:szCs w:val="18"/>
                <w:lang w:val="ru-RU"/>
                <w14:ligatures w14:val="none"/>
              </w:rPr>
            </w:pPr>
          </w:p>
          <w:p w14:paraId="01EED6A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18"/>
                <w:szCs w:val="18"/>
                <w:lang w:val="ru-RU"/>
                <w14:ligatures w14:val="none"/>
              </w:rPr>
            </w:pPr>
          </w:p>
          <w:p w14:paraId="42AE131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lang w:val="ru-RU"/>
                <w14:ligatures w14:val="none"/>
              </w:rPr>
              <w:t>8678262</w:t>
            </w:r>
          </w:p>
          <w:p w14:paraId="2B1F69A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lang w:val="ru-RU"/>
                <w14:ligatures w14:val="none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5AFD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3D6D7F2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4270B7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0E3E6" w14:textId="77777777" w:rsidR="0060308D" w:rsidRPr="0060308D" w:rsidRDefault="0060308D" w:rsidP="0060308D">
            <w:pPr>
              <w:widowControl w:val="0"/>
              <w:jc w:val="right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C63C37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A4DE4E7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3286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6416031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51405C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9160030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2F66A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1831FE9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E6C33D7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9160030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DA53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88B861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E1622F3" w14:textId="77777777" w:rsidR="0060308D" w:rsidRPr="0060308D" w:rsidRDefault="0060308D" w:rsidP="0060308D">
            <w:pPr>
              <w:widowControl w:val="0"/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</w:pPr>
          </w:p>
          <w:p w14:paraId="4247A995" w14:textId="77777777" w:rsidR="0060308D" w:rsidRPr="0060308D" w:rsidRDefault="0060308D" w:rsidP="0060308D">
            <w:pPr>
              <w:widowControl w:val="0"/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</w:pPr>
            <w:r w:rsidRPr="0060308D">
              <w:rPr>
                <w:rFonts w:ascii="Courier New" w:eastAsia="Courier New" w:hAnsi="Courier New" w:cs="Courier New"/>
                <w:color w:val="000000"/>
                <w:kern w:val="0"/>
                <w:sz w:val="24"/>
                <w:szCs w:val="24"/>
                <w:lang w:val="ru-RU"/>
                <w14:ligatures w14:val="none"/>
              </w:rPr>
              <w:t>-</w:t>
            </w:r>
          </w:p>
        </w:tc>
      </w:tr>
      <w:tr w:rsidR="0060308D" w:rsidRPr="0060308D" w14:paraId="4B1907F7" w14:textId="77777777" w:rsidTr="00585B9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321B3" w14:textId="77777777" w:rsidR="0060308D" w:rsidRPr="0060308D" w:rsidRDefault="0060308D" w:rsidP="0060308D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SimSu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0B136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B2EA6" w14:textId="77777777" w:rsidR="0060308D" w:rsidRPr="0060308D" w:rsidRDefault="0060308D" w:rsidP="0060308D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95B77" w14:textId="77777777" w:rsidR="0060308D" w:rsidRPr="0060308D" w:rsidRDefault="0060308D" w:rsidP="0060308D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6B0CE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  <w:r w:rsidRPr="0060308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9C11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471DC6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F226DF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2766620,38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03AF9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5343316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53CC340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5066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2035BA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5E1203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EB1E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B1CD54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C2EA1C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85438,38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A789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E8514D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27DC01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1216000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01F54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FFED0F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DA2E8C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1216000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9B0E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3686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60308D" w:rsidRPr="0060308D" w14:paraId="602973A6" w14:textId="77777777" w:rsidTr="00585B90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372C3" w14:textId="77777777" w:rsidR="0060308D" w:rsidRPr="0060308D" w:rsidRDefault="0060308D" w:rsidP="0060308D">
            <w:pPr>
              <w:widowControl w:val="0"/>
              <w:spacing w:line="240" w:lineRule="exact"/>
              <w:rPr>
                <w:rFonts w:ascii="Times New Roman" w:eastAsia="SimSu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SimSu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66920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BB2A4" w14:textId="77777777" w:rsidR="0060308D" w:rsidRPr="0060308D" w:rsidRDefault="0060308D" w:rsidP="0060308D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-придбання обладнання і предметів довгострокового використання</w:t>
            </w:r>
          </w:p>
          <w:p w14:paraId="4C60F207" w14:textId="77777777" w:rsidR="0060308D" w:rsidRPr="0060308D" w:rsidRDefault="0060308D" w:rsidP="0060308D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1D614" w14:textId="77777777" w:rsidR="0060308D" w:rsidRPr="0060308D" w:rsidRDefault="0060308D" w:rsidP="0060308D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E8773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EF38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B60ACED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56D6CCC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2794100</w:t>
            </w:r>
          </w:p>
          <w:p w14:paraId="0979B4A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30D8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EFBD999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1ED7BAB2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2794100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1F8B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0155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0A586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AA825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1829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AA71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60308D" w:rsidRPr="0060308D" w14:paraId="39658C3F" w14:textId="77777777" w:rsidTr="00585B90">
        <w:trPr>
          <w:trHeight w:hRule="exact" w:val="853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69407" w14:textId="77777777" w:rsidR="0060308D" w:rsidRPr="0060308D" w:rsidRDefault="0060308D" w:rsidP="0060308D">
            <w:pPr>
              <w:widowControl w:val="0"/>
              <w:spacing w:line="240" w:lineRule="exact"/>
              <w:rPr>
                <w:rFonts w:ascii="Times New Roman" w:eastAsia="SimSu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SimSu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99985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3805F" w14:textId="77777777" w:rsidR="0060308D" w:rsidRPr="0060308D" w:rsidRDefault="0060308D" w:rsidP="0060308D">
            <w:pPr>
              <w:widowControl w:val="0"/>
              <w:numPr>
                <w:ilvl w:val="0"/>
                <w:numId w:val="1"/>
              </w:num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09C7F" w14:textId="77777777" w:rsidR="0060308D" w:rsidRPr="0060308D" w:rsidRDefault="0060308D" w:rsidP="0060308D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081C3" w14:textId="77777777" w:rsidR="0060308D" w:rsidRPr="0060308D" w:rsidRDefault="0060308D" w:rsidP="0060308D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EF69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4962C10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5204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B55168A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EB3E8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83D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215B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76DC2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A932E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D0E2C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60308D" w:rsidRPr="0060308D" w14:paraId="3B6E44FF" w14:textId="77777777" w:rsidTr="00585B9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213B3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A6017" w14:textId="77777777" w:rsidR="0060308D" w:rsidRPr="0060308D" w:rsidRDefault="0060308D" w:rsidP="0060308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536AF" w14:textId="77777777" w:rsidR="0060308D" w:rsidRPr="0060308D" w:rsidRDefault="0060308D" w:rsidP="0060308D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FB9BC" w14:textId="77777777" w:rsidR="0060308D" w:rsidRPr="0060308D" w:rsidRDefault="0060308D" w:rsidP="0060308D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512D4" w14:textId="77777777" w:rsidR="0060308D" w:rsidRPr="0060308D" w:rsidRDefault="0060308D" w:rsidP="0060308D">
            <w:pPr>
              <w:widowControl w:val="0"/>
              <w:spacing w:line="220" w:lineRule="exact"/>
              <w:ind w:right="22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004F6" w14:textId="77777777" w:rsidR="0060308D" w:rsidRPr="0060308D" w:rsidRDefault="0060308D" w:rsidP="0060308D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20552709,38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492D" w14:textId="77777777" w:rsidR="0060308D" w:rsidRPr="0060308D" w:rsidRDefault="0060308D" w:rsidP="0060308D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20316316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32E33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00EC0" w14:textId="77777777" w:rsidR="0060308D" w:rsidRPr="0060308D" w:rsidRDefault="0060308D" w:rsidP="0060308D">
            <w:pPr>
              <w:widowControl w:val="0"/>
              <w:spacing w:line="23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236393,38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2CCBE" w14:textId="77777777" w:rsidR="0060308D" w:rsidRPr="0060308D" w:rsidRDefault="0060308D" w:rsidP="0060308D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12401830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56B90" w14:textId="77777777" w:rsidR="0060308D" w:rsidRPr="0060308D" w:rsidRDefault="0060308D" w:rsidP="0060308D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12201830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C6BA6" w14:textId="77777777" w:rsidR="0060308D" w:rsidRPr="0060308D" w:rsidRDefault="0060308D" w:rsidP="0060308D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A8E35" w14:textId="77777777" w:rsidR="0060308D" w:rsidRPr="0060308D" w:rsidRDefault="0060308D" w:rsidP="0060308D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030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200000</w:t>
            </w:r>
          </w:p>
        </w:tc>
      </w:tr>
    </w:tbl>
    <w:p w14:paraId="1059B7E4" w14:textId="77777777" w:rsidR="0060308D" w:rsidRPr="0060308D" w:rsidRDefault="0060308D" w:rsidP="0060308D">
      <w:pPr>
        <w:widowControl w:val="0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CF063B8" w14:textId="77777777" w:rsidR="0060308D" w:rsidRPr="0060308D" w:rsidRDefault="0060308D" w:rsidP="0060308D">
      <w:pPr>
        <w:widowControl w:val="0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D2E6509" w14:textId="77777777" w:rsidR="0060308D" w:rsidRPr="0060308D" w:rsidRDefault="0060308D" w:rsidP="0060308D">
      <w:pPr>
        <w:widowControl w:val="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             </w:t>
      </w:r>
      <w:r w:rsidRPr="0060308D"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  <w:t>2023 рік</w:t>
      </w:r>
    </w:p>
    <w:p w14:paraId="47E6BFEB" w14:textId="77777777" w:rsidR="0060308D" w:rsidRPr="0060308D" w:rsidRDefault="0060308D" w:rsidP="0060308D">
      <w:pPr>
        <w:widowControl w:val="0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A5D764E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Кошти місцевого бюджету ( Городоцької  міської ради ) становлять </w:t>
      </w:r>
      <w:r w:rsidRPr="0060308D">
        <w:rPr>
          <w:rFonts w:ascii="Century" w:eastAsia="Courier New" w:hAnsi="Century" w:cs="Times New Roman"/>
          <w:color w:val="FF0000"/>
          <w:kern w:val="0"/>
          <w:sz w:val="24"/>
          <w:szCs w:val="24"/>
          <w14:ligatures w14:val="none"/>
        </w:rPr>
        <w:t>2</w:t>
      </w:r>
      <w:r w:rsidRPr="0060308D">
        <w:rPr>
          <w:rFonts w:ascii="Century" w:eastAsia="Courier New" w:hAnsi="Century" w:cs="Times New Roman"/>
          <w:color w:val="FF0000"/>
          <w:kern w:val="0"/>
          <w:sz w:val="24"/>
          <w:szCs w:val="24"/>
          <w:lang w:val="ru-RU"/>
          <w14:ligatures w14:val="none"/>
        </w:rPr>
        <w:t>0</w:t>
      </w:r>
      <w:r w:rsidRPr="0060308D">
        <w:rPr>
          <w:rFonts w:ascii="Century" w:eastAsia="Courier New" w:hAnsi="Century" w:cs="Times New Roman"/>
          <w:color w:val="FF0000"/>
          <w:kern w:val="0"/>
          <w:sz w:val="24"/>
          <w:szCs w:val="24"/>
          <w14:ligatures w14:val="none"/>
        </w:rPr>
        <w:t> </w:t>
      </w:r>
      <w:r w:rsidRPr="0060308D">
        <w:rPr>
          <w:rFonts w:ascii="Century" w:eastAsia="Courier New" w:hAnsi="Century" w:cs="Times New Roman"/>
          <w:color w:val="FF0000"/>
          <w:kern w:val="0"/>
          <w:sz w:val="24"/>
          <w:szCs w:val="24"/>
          <w:lang w:val="ru-RU"/>
          <w14:ligatures w14:val="none"/>
        </w:rPr>
        <w:t>316</w:t>
      </w:r>
      <w:r w:rsidRPr="0060308D">
        <w:rPr>
          <w:rFonts w:ascii="Century" w:eastAsia="Courier New" w:hAnsi="Century" w:cs="Times New Roman"/>
          <w:color w:val="FF0000"/>
          <w:kern w:val="0"/>
          <w:sz w:val="24"/>
          <w:szCs w:val="24"/>
          <w14:ligatures w14:val="none"/>
        </w:rPr>
        <w:t xml:space="preserve"> 316,00 грн.</w:t>
      </w:r>
    </w:p>
    <w:p w14:paraId="6E9089AA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РАЗОМ:          </w:t>
      </w:r>
      <w:r w:rsidRPr="0060308D"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  <w:t>20 316 316,00 грн.</w:t>
      </w:r>
    </w:p>
    <w:p w14:paraId="39FE3E5D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69AB3625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Кошти </w:t>
      </w:r>
      <w:proofErr w:type="spellStart"/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>Великолюбінської</w:t>
      </w:r>
      <w:proofErr w:type="spellEnd"/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 ОТГ становлять 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14:ligatures w14:val="none"/>
        </w:rPr>
        <w:t>2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:lang w:val="ru-RU"/>
          <w14:ligatures w14:val="none"/>
        </w:rPr>
        <w:t>36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14:ligatures w14:val="none"/>
        </w:rPr>
        <w:t xml:space="preserve"> 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:lang w:val="ru-RU"/>
          <w14:ligatures w14:val="none"/>
        </w:rPr>
        <w:t>393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14:ligatures w14:val="none"/>
        </w:rPr>
        <w:t>,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:lang w:val="ru-RU"/>
          <w14:ligatures w14:val="none"/>
        </w:rPr>
        <w:t>38</w:t>
      </w:r>
      <w:r w:rsidRPr="0060308D">
        <w:rPr>
          <w:rFonts w:ascii="Century" w:eastAsia="Courier New" w:hAnsi="Century" w:cs="Times New Roman"/>
          <w:color w:val="C00000"/>
          <w:kern w:val="0"/>
          <w:sz w:val="24"/>
          <w:szCs w:val="24"/>
          <w14:ligatures w14:val="none"/>
        </w:rPr>
        <w:t>грн</w:t>
      </w: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. </w:t>
      </w:r>
    </w:p>
    <w:p w14:paraId="68492AC4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РАЗОМ:   </w:t>
      </w:r>
      <w:r w:rsidRPr="0060308D"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  <w:t>236 393,38 грн.</w:t>
      </w:r>
    </w:p>
    <w:p w14:paraId="59FA8EAC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7C4044C8" w14:textId="77777777" w:rsidR="0060308D" w:rsidRPr="0060308D" w:rsidRDefault="0060308D" w:rsidP="0060308D">
      <w:pPr>
        <w:widowControl w:val="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  <w:t xml:space="preserve">             2024 рік</w:t>
      </w:r>
    </w:p>
    <w:p w14:paraId="489BA6DD" w14:textId="77777777" w:rsidR="0060308D" w:rsidRPr="0060308D" w:rsidRDefault="0060308D" w:rsidP="0060308D">
      <w:pPr>
        <w:widowControl w:val="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165D5005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D0D0D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Кошти місцевого бюджету ( Городоцької  міської ради ) становлять </w:t>
      </w:r>
      <w:r w:rsidRPr="0060308D">
        <w:rPr>
          <w:rFonts w:ascii="Century" w:eastAsia="Courier New" w:hAnsi="Century" w:cs="Times New Roman"/>
          <w:color w:val="0D0D0D"/>
          <w:kern w:val="0"/>
          <w:sz w:val="24"/>
          <w:szCs w:val="24"/>
          <w14:ligatures w14:val="none"/>
        </w:rPr>
        <w:t>12 401 830,00 грн.</w:t>
      </w:r>
    </w:p>
    <w:p w14:paraId="14D37A3B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>РАЗОМ</w:t>
      </w:r>
      <w:r w:rsidRPr="0060308D"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  <w:t>:          12 401 830,00 грн.</w:t>
      </w:r>
    </w:p>
    <w:p w14:paraId="1004D592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2481F4FE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D0D0D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Кошти </w:t>
      </w:r>
      <w:proofErr w:type="spellStart"/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>Великолюбінської</w:t>
      </w:r>
      <w:proofErr w:type="spellEnd"/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 ОТГ становлять </w:t>
      </w:r>
      <w:r w:rsidRPr="0060308D">
        <w:rPr>
          <w:rFonts w:ascii="Century" w:eastAsia="Courier New" w:hAnsi="Century" w:cs="Times New Roman"/>
          <w:color w:val="0D0D0D"/>
          <w:kern w:val="0"/>
          <w:sz w:val="24"/>
          <w:szCs w:val="24"/>
          <w14:ligatures w14:val="none"/>
        </w:rPr>
        <w:t xml:space="preserve">200 000,00грн. </w:t>
      </w:r>
    </w:p>
    <w:p w14:paraId="28A07B88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  <w:t xml:space="preserve">РАЗОМ:   </w:t>
      </w:r>
      <w:r w:rsidRPr="0060308D">
        <w:rPr>
          <w:rFonts w:ascii="Century" w:eastAsia="Courier New" w:hAnsi="Century" w:cs="Times New Roman"/>
          <w:b/>
          <w:color w:val="000000"/>
          <w:kern w:val="0"/>
          <w:sz w:val="24"/>
          <w:szCs w:val="24"/>
          <w14:ligatures w14:val="none"/>
        </w:rPr>
        <w:t>200 000,00 грн.</w:t>
      </w:r>
    </w:p>
    <w:p w14:paraId="2FAFE048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093BF5C3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5C4FF7E1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02E55BDE" w14:textId="77777777" w:rsidR="0060308D" w:rsidRPr="0060308D" w:rsidRDefault="0060308D" w:rsidP="0060308D">
      <w:pPr>
        <w:widowControl w:val="0"/>
        <w:ind w:firstLine="720"/>
        <w:rPr>
          <w:rFonts w:ascii="Century" w:eastAsia="Courier New" w:hAnsi="Century" w:cs="Times New Roman"/>
          <w:color w:val="000000"/>
          <w:kern w:val="0"/>
          <w:sz w:val="24"/>
          <w:szCs w:val="24"/>
          <w14:ligatures w14:val="none"/>
        </w:rPr>
      </w:pPr>
    </w:p>
    <w:p w14:paraId="3402010E" w14:textId="77777777" w:rsidR="0060308D" w:rsidRPr="0060308D" w:rsidRDefault="0060308D" w:rsidP="0060308D">
      <w:pPr>
        <w:widowControl w:val="0"/>
        <w:tabs>
          <w:tab w:val="left" w:pos="6233"/>
        </w:tabs>
        <w:rPr>
          <w:rFonts w:ascii="Century" w:eastAsia="Courier New" w:hAnsi="Century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60308D">
        <w:rPr>
          <w:rFonts w:ascii="Century" w:eastAsia="Courier New" w:hAnsi="Century" w:cs="Times New Roman"/>
          <w:color w:val="000000"/>
          <w:kern w:val="0"/>
          <w:sz w:val="28"/>
          <w:szCs w:val="28"/>
          <w14:ligatures w14:val="none"/>
        </w:rPr>
        <w:t xml:space="preserve">         </w:t>
      </w:r>
      <w:r w:rsidRPr="0060308D">
        <w:rPr>
          <w:rFonts w:ascii="Century" w:eastAsia="Courier New" w:hAnsi="Century" w:cs="Times New Roman"/>
          <w:b/>
          <w:bCs/>
          <w:color w:val="000000"/>
          <w:kern w:val="0"/>
          <w:sz w:val="28"/>
          <w:szCs w:val="28"/>
          <w14:ligatures w14:val="none"/>
        </w:rPr>
        <w:t>Секретар   ради</w:t>
      </w:r>
      <w:r w:rsidRPr="0060308D">
        <w:rPr>
          <w:rFonts w:ascii="Century" w:eastAsia="Courier New" w:hAnsi="Century" w:cs="Times New Roman"/>
          <w:b/>
          <w:bCs/>
          <w:color w:val="000000"/>
          <w:kern w:val="0"/>
          <w:sz w:val="28"/>
          <w:szCs w:val="28"/>
          <w14:ligatures w14:val="none"/>
        </w:rPr>
        <w:tab/>
        <w:t>Микола ЛУПІЙ</w:t>
      </w:r>
    </w:p>
    <w:p w14:paraId="0D5CDD00" w14:textId="77777777" w:rsidR="0060308D" w:rsidRPr="0060308D" w:rsidRDefault="0060308D" w:rsidP="0060308D">
      <w:pPr>
        <w:suppressAutoHyphens/>
        <w:autoSpaceDE w:val="0"/>
        <w:autoSpaceDN w:val="0"/>
        <w:adjustRightInd w:val="0"/>
        <w:ind w:firstLine="567"/>
        <w:jc w:val="both"/>
        <w:rPr>
          <w:rFonts w:ascii="Georgia" w:eastAsia="Times New Roman" w:hAnsi="Georgia" w:cs="Times New Roman"/>
          <w:bCs/>
          <w:iCs/>
          <w:color w:val="000000"/>
          <w:kern w:val="0"/>
          <w:sz w:val="28"/>
          <w:szCs w:val="28"/>
          <w:lang w:eastAsia="ru-RU"/>
          <w14:ligatures w14:val="none"/>
        </w:rPr>
      </w:pPr>
    </w:p>
    <w:p w14:paraId="3E96FFC6" w14:textId="77777777" w:rsidR="0060308D" w:rsidRPr="0060308D" w:rsidRDefault="0060308D" w:rsidP="0060308D">
      <w:pPr>
        <w:suppressAutoHyphens/>
        <w:autoSpaceDE w:val="0"/>
        <w:autoSpaceDN w:val="0"/>
        <w:adjustRightInd w:val="0"/>
        <w:ind w:firstLine="567"/>
        <w:jc w:val="both"/>
        <w:rPr>
          <w:rFonts w:ascii="Georgia" w:eastAsia="Times New Roman" w:hAnsi="Georgia" w:cs="Times New Roman"/>
          <w:bCs/>
          <w:iCs/>
          <w:color w:val="000000"/>
          <w:kern w:val="0"/>
          <w:sz w:val="28"/>
          <w:szCs w:val="28"/>
          <w:lang w:eastAsia="ru-RU"/>
          <w14:ligatures w14:val="none"/>
        </w:rPr>
      </w:pPr>
    </w:p>
    <w:p w14:paraId="236C1993" w14:textId="77777777" w:rsidR="00C02604" w:rsidRDefault="00C02604"/>
    <w:sectPr w:rsidR="00C02604" w:rsidSect="0060308D">
      <w:pgSz w:w="16838" w:h="11906" w:orient="landscape"/>
      <w:pgMar w:top="567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A75A4" w14:textId="77777777" w:rsidR="00085AA6" w:rsidRDefault="00085AA6" w:rsidP="0060308D">
      <w:r>
        <w:separator/>
      </w:r>
    </w:p>
  </w:endnote>
  <w:endnote w:type="continuationSeparator" w:id="0">
    <w:p w14:paraId="474A6119" w14:textId="77777777" w:rsidR="00085AA6" w:rsidRDefault="00085AA6" w:rsidP="0060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F93AA" w14:textId="77777777" w:rsidR="00085AA6" w:rsidRDefault="00085AA6" w:rsidP="0060308D">
      <w:r>
        <w:separator/>
      </w:r>
    </w:p>
  </w:footnote>
  <w:footnote w:type="continuationSeparator" w:id="0">
    <w:p w14:paraId="0BB7A01D" w14:textId="77777777" w:rsidR="00085AA6" w:rsidRDefault="00085AA6" w:rsidP="00603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794770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0F411B87" w14:textId="792BDA4D" w:rsidR="0060308D" w:rsidRPr="0060308D" w:rsidRDefault="0060308D">
        <w:pPr>
          <w:pStyle w:val="a5"/>
          <w:jc w:val="center"/>
          <w:rPr>
            <w:rFonts w:ascii="Century" w:hAnsi="Century"/>
            <w:sz w:val="24"/>
            <w:szCs w:val="24"/>
          </w:rPr>
        </w:pPr>
        <w:r w:rsidRPr="0060308D">
          <w:rPr>
            <w:rFonts w:ascii="Century" w:hAnsi="Century"/>
            <w:sz w:val="24"/>
            <w:szCs w:val="24"/>
          </w:rPr>
          <w:fldChar w:fldCharType="begin"/>
        </w:r>
        <w:r w:rsidRPr="0060308D">
          <w:rPr>
            <w:rFonts w:ascii="Century" w:hAnsi="Century"/>
            <w:sz w:val="24"/>
            <w:szCs w:val="24"/>
          </w:rPr>
          <w:instrText>PAGE   \* MERGEFORMAT</w:instrText>
        </w:r>
        <w:r w:rsidRPr="0060308D">
          <w:rPr>
            <w:rFonts w:ascii="Century" w:hAnsi="Century"/>
            <w:sz w:val="24"/>
            <w:szCs w:val="24"/>
          </w:rPr>
          <w:fldChar w:fldCharType="separate"/>
        </w:r>
        <w:r w:rsidRPr="0060308D">
          <w:rPr>
            <w:rFonts w:ascii="Century" w:hAnsi="Century"/>
            <w:sz w:val="24"/>
            <w:szCs w:val="24"/>
          </w:rPr>
          <w:t>2</w:t>
        </w:r>
        <w:r w:rsidRPr="0060308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373507045">
    <w:abstractNumId w:val="1"/>
  </w:num>
  <w:num w:numId="2" w16cid:durableId="55450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8D"/>
    <w:rsid w:val="00085AA6"/>
    <w:rsid w:val="000A680F"/>
    <w:rsid w:val="00105E57"/>
    <w:rsid w:val="001B3895"/>
    <w:rsid w:val="0032639E"/>
    <w:rsid w:val="0060308D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1136"/>
  <w15:chartTrackingRefBased/>
  <w15:docId w15:val="{9DAD7013-5C0A-4614-B3B7-7768F7ED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0308D"/>
    <w:pPr>
      <w:tabs>
        <w:tab w:val="center" w:pos="4819"/>
        <w:tab w:val="right" w:pos="9639"/>
      </w:tabs>
      <w:suppressAutoHyphens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a4">
    <w:name w:val="Нижній колонтитул Знак"/>
    <w:basedOn w:val="a0"/>
    <w:link w:val="a3"/>
    <w:uiPriority w:val="99"/>
    <w:rsid w:val="0060308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60308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03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2762</Words>
  <Characters>1575</Characters>
  <Application>Microsoft Office Word</Application>
  <DocSecurity>0</DocSecurity>
  <Lines>13</Lines>
  <Paragraphs>8</Paragraphs>
  <ScaleCrop>false</ScaleCrop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2023-12-16T07:31:00Z</dcterms:created>
  <dcterms:modified xsi:type="dcterms:W3CDTF">2023-12-16T07:33:00Z</dcterms:modified>
</cp:coreProperties>
</file>